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9400DB" w14:textId="77777777" w:rsidR="009729D1" w:rsidRDefault="009729D1" w:rsidP="001464F1">
      <w:pPr>
        <w:pStyle w:val="Header"/>
        <w:jc w:val="right"/>
        <w:rPr>
          <w:rFonts w:ascii="Source Sans Pro" w:hAnsi="Source Sans Pro" w:cs="Arial"/>
          <w:b/>
        </w:rPr>
      </w:pPr>
    </w:p>
    <w:p w14:paraId="348737B3" w14:textId="2AD07136" w:rsidR="001464F1" w:rsidRPr="00200634" w:rsidRDefault="001464F1" w:rsidP="001464F1">
      <w:pPr>
        <w:pStyle w:val="Header"/>
        <w:jc w:val="right"/>
        <w:rPr>
          <w:rFonts w:ascii="Source Sans Pro" w:hAnsi="Source Sans Pro" w:cs="Arial"/>
          <w:b/>
        </w:rPr>
      </w:pPr>
      <w:r w:rsidRPr="00200634">
        <w:rPr>
          <w:rFonts w:ascii="Source Sans Pro" w:hAnsi="Source Sans Pro" w:cs="Arial"/>
          <w:b/>
        </w:rPr>
        <w:t xml:space="preserve">priloga </w:t>
      </w:r>
      <w:r>
        <w:rPr>
          <w:rFonts w:ascii="Source Sans Pro" w:hAnsi="Source Sans Pro" w:cs="Arial"/>
          <w:b/>
        </w:rPr>
        <w:t>5</w:t>
      </w:r>
      <w:r w:rsidRPr="00200634">
        <w:rPr>
          <w:rFonts w:ascii="Source Sans Pro" w:hAnsi="Source Sans Pro" w:cs="Arial"/>
          <w:b/>
        </w:rPr>
        <w:t xml:space="preserve">  </w:t>
      </w:r>
    </w:p>
    <w:p w14:paraId="72D71001" w14:textId="77777777" w:rsidR="001464F1" w:rsidRDefault="001464F1" w:rsidP="001464F1">
      <w:pPr>
        <w:jc w:val="center"/>
        <w:rPr>
          <w:rFonts w:ascii="Source Sans Pro" w:hAnsi="Source Sans Pro" w:cs="Arial"/>
          <w:sz w:val="28"/>
          <w:szCs w:val="28"/>
        </w:rPr>
      </w:pPr>
    </w:p>
    <w:p w14:paraId="51AA970D" w14:textId="77777777" w:rsidR="00EB0221" w:rsidRDefault="001464F1" w:rsidP="001464F1">
      <w:pPr>
        <w:widowControl w:val="0"/>
        <w:tabs>
          <w:tab w:val="left" w:pos="9923"/>
        </w:tabs>
        <w:autoSpaceDE w:val="0"/>
        <w:autoSpaceDN w:val="0"/>
        <w:adjustRightInd w:val="0"/>
        <w:spacing w:line="386" w:lineRule="exact"/>
        <w:ind w:right="-15"/>
        <w:jc w:val="both"/>
        <w:rPr>
          <w:rFonts w:ascii="Source Sans Pro" w:hAnsi="Source Sans Pro"/>
          <w:b/>
          <w:bCs/>
        </w:rPr>
      </w:pPr>
      <w:r w:rsidRPr="00EB0221">
        <w:rPr>
          <w:rFonts w:ascii="Source Sans Pro" w:hAnsi="Source Sans Pro"/>
          <w:b/>
          <w:bCs/>
        </w:rPr>
        <w:t>P</w:t>
      </w:r>
      <w:r w:rsidR="00EB0221">
        <w:rPr>
          <w:rFonts w:ascii="Source Sans Pro" w:hAnsi="Source Sans Pro"/>
          <w:b/>
          <w:bCs/>
        </w:rPr>
        <w:t>REDMET NAROČILA</w:t>
      </w:r>
      <w:r w:rsidRPr="00EB0221">
        <w:rPr>
          <w:rFonts w:ascii="Source Sans Pro" w:hAnsi="Source Sans Pro"/>
          <w:b/>
          <w:bCs/>
        </w:rPr>
        <w:t>:</w:t>
      </w:r>
      <w:r w:rsidRPr="00292F88">
        <w:rPr>
          <w:rFonts w:ascii="Source Sans Pro" w:hAnsi="Source Sans Pro"/>
        </w:rPr>
        <w:t xml:space="preserve"> </w:t>
      </w:r>
      <w:r w:rsidRPr="00292F88">
        <w:rPr>
          <w:rFonts w:ascii="Source Sans Pro" w:hAnsi="Source Sans Pro"/>
          <w:b/>
          <w:bCs/>
        </w:rPr>
        <w:t xml:space="preserve">IZBIRA IZVAJALCA ZA PREVZEM IN OBDELAVO NENEVARNIH ODPADKOV </w:t>
      </w:r>
      <w:r w:rsidR="00EB0221">
        <w:rPr>
          <w:rFonts w:ascii="Source Sans Pro" w:hAnsi="Source Sans Pro"/>
          <w:b/>
          <w:bCs/>
        </w:rPr>
        <w:t xml:space="preserve"> </w:t>
      </w:r>
    </w:p>
    <w:p w14:paraId="34A71FF1" w14:textId="77777777" w:rsidR="00EB0221" w:rsidRDefault="00EB0221" w:rsidP="001464F1">
      <w:pPr>
        <w:widowControl w:val="0"/>
        <w:tabs>
          <w:tab w:val="left" w:pos="9923"/>
        </w:tabs>
        <w:autoSpaceDE w:val="0"/>
        <w:autoSpaceDN w:val="0"/>
        <w:adjustRightInd w:val="0"/>
        <w:spacing w:line="386" w:lineRule="exact"/>
        <w:ind w:right="-15"/>
        <w:jc w:val="both"/>
        <w:rPr>
          <w:rFonts w:ascii="Source Sans Pro" w:hAnsi="Source Sans Pro"/>
          <w:b/>
          <w:bCs/>
        </w:rPr>
      </w:pPr>
      <w:r>
        <w:rPr>
          <w:rFonts w:ascii="Source Sans Pro" w:hAnsi="Source Sans Pro"/>
          <w:b/>
          <w:bCs/>
        </w:rPr>
        <w:t xml:space="preserve">                                               </w:t>
      </w:r>
      <w:r w:rsidR="001464F1" w:rsidRPr="00292F88">
        <w:rPr>
          <w:rFonts w:ascii="Source Sans Pro" w:hAnsi="Source Sans Pro"/>
          <w:b/>
          <w:bCs/>
        </w:rPr>
        <w:t xml:space="preserve">IZ CENTRALNE ČISTILNE NAPRAVE V PIRANU </w:t>
      </w:r>
      <w:r w:rsidR="00836F71">
        <w:rPr>
          <w:rFonts w:ascii="Source Sans Pro" w:hAnsi="Source Sans Pro"/>
          <w:b/>
          <w:bCs/>
        </w:rPr>
        <w:t xml:space="preserve">IN ČISTILNE NAPRAVE V </w:t>
      </w:r>
      <w:r>
        <w:rPr>
          <w:rFonts w:ascii="Source Sans Pro" w:hAnsi="Source Sans Pro"/>
          <w:b/>
          <w:bCs/>
        </w:rPr>
        <w:t xml:space="preserve">       </w:t>
      </w:r>
    </w:p>
    <w:p w14:paraId="3F8DEDA6" w14:textId="27976999" w:rsidR="001464F1" w:rsidRPr="00292F88" w:rsidRDefault="00EB0221" w:rsidP="001464F1">
      <w:pPr>
        <w:widowControl w:val="0"/>
        <w:tabs>
          <w:tab w:val="left" w:pos="9923"/>
        </w:tabs>
        <w:autoSpaceDE w:val="0"/>
        <w:autoSpaceDN w:val="0"/>
        <w:adjustRightInd w:val="0"/>
        <w:spacing w:line="386" w:lineRule="exact"/>
        <w:ind w:right="-15"/>
        <w:jc w:val="both"/>
        <w:rPr>
          <w:rFonts w:ascii="Source Sans Pro" w:hAnsi="Source Sans Pro"/>
          <w:b/>
          <w:bCs/>
        </w:rPr>
      </w:pPr>
      <w:r>
        <w:rPr>
          <w:rFonts w:ascii="Source Sans Pro" w:hAnsi="Source Sans Pro"/>
          <w:b/>
          <w:bCs/>
        </w:rPr>
        <w:t xml:space="preserve">                                               </w:t>
      </w:r>
      <w:r w:rsidR="00836F71">
        <w:rPr>
          <w:rFonts w:ascii="Source Sans Pro" w:hAnsi="Source Sans Pro"/>
          <w:b/>
          <w:bCs/>
        </w:rPr>
        <w:t>SEČOVLJAH</w:t>
      </w:r>
    </w:p>
    <w:p w14:paraId="42E2D9BD" w14:textId="77777777" w:rsidR="001464F1" w:rsidRPr="00200634" w:rsidRDefault="001464F1" w:rsidP="001464F1">
      <w:pPr>
        <w:jc w:val="center"/>
        <w:rPr>
          <w:rFonts w:ascii="Source Sans Pro" w:hAnsi="Source Sans Pro" w:cs="Arial"/>
          <w:sz w:val="28"/>
          <w:szCs w:val="28"/>
        </w:rPr>
      </w:pPr>
    </w:p>
    <w:p w14:paraId="77BCDD19" w14:textId="77777777" w:rsidR="00EB0221" w:rsidRDefault="00EB0221" w:rsidP="001464F1">
      <w:pPr>
        <w:tabs>
          <w:tab w:val="left" w:pos="6396"/>
        </w:tabs>
        <w:jc w:val="center"/>
        <w:rPr>
          <w:rFonts w:ascii="Source Sans Pro" w:hAnsi="Source Sans Pro" w:cs="Tahoma"/>
          <w:b/>
          <w:color w:val="000000" w:themeColor="text1"/>
        </w:rPr>
      </w:pPr>
    </w:p>
    <w:p w14:paraId="13C7F8BC" w14:textId="7505B9FC" w:rsidR="001464F1" w:rsidRPr="00A46871" w:rsidRDefault="001464F1" w:rsidP="001464F1">
      <w:pPr>
        <w:tabs>
          <w:tab w:val="left" w:pos="6396"/>
        </w:tabs>
        <w:jc w:val="center"/>
        <w:rPr>
          <w:rFonts w:ascii="Source Sans Pro" w:hAnsi="Source Sans Pro" w:cs="Arial"/>
          <w:b/>
        </w:rPr>
      </w:pPr>
      <w:r w:rsidRPr="00A46871">
        <w:rPr>
          <w:rFonts w:ascii="Source Sans Pro" w:hAnsi="Source Sans Pro" w:cs="Tahoma"/>
          <w:b/>
          <w:color w:val="000000" w:themeColor="text1"/>
        </w:rPr>
        <w:t>SEZNAM PODIZVAJALCEV</w:t>
      </w:r>
    </w:p>
    <w:p w14:paraId="799E0C4D" w14:textId="77777777" w:rsidR="001464F1" w:rsidRPr="003D1A21" w:rsidRDefault="001464F1" w:rsidP="001464F1">
      <w:pPr>
        <w:jc w:val="center"/>
        <w:rPr>
          <w:b/>
        </w:rPr>
      </w:pPr>
    </w:p>
    <w:p w14:paraId="3F4AD52B" w14:textId="77777777" w:rsidR="001464F1" w:rsidRPr="006650D1" w:rsidRDefault="001464F1" w:rsidP="001464F1">
      <w:pPr>
        <w:rPr>
          <w:color w:val="000000" w:themeColor="text1"/>
          <w:sz w:val="20"/>
          <w:szCs w:val="20"/>
        </w:rPr>
      </w:pP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3223"/>
        <w:gridCol w:w="3223"/>
      </w:tblGrid>
      <w:tr w:rsidR="001464F1" w:rsidRPr="00A46871" w14:paraId="22975BAD" w14:textId="77777777" w:rsidTr="009068C2">
        <w:trPr>
          <w:trHeight w:val="385"/>
          <w:jc w:val="center"/>
        </w:trPr>
        <w:tc>
          <w:tcPr>
            <w:tcW w:w="2762" w:type="dxa"/>
            <w:vAlign w:val="center"/>
          </w:tcPr>
          <w:p w14:paraId="34E09B61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6446" w:type="dxa"/>
            <w:gridSpan w:val="2"/>
            <w:vAlign w:val="center"/>
          </w:tcPr>
          <w:p w14:paraId="27B59A07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7CE2C473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</w:tc>
      </w:tr>
      <w:tr w:rsidR="001464F1" w:rsidRPr="00A46871" w14:paraId="4CA0BA9F" w14:textId="77777777" w:rsidTr="009068C2">
        <w:trPr>
          <w:jc w:val="center"/>
        </w:trPr>
        <w:tc>
          <w:tcPr>
            <w:tcW w:w="2762" w:type="dxa"/>
            <w:vAlign w:val="center"/>
          </w:tcPr>
          <w:p w14:paraId="23A4C4E8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Polni naslov</w:t>
            </w:r>
          </w:p>
        </w:tc>
        <w:tc>
          <w:tcPr>
            <w:tcW w:w="6446" w:type="dxa"/>
            <w:gridSpan w:val="2"/>
            <w:vAlign w:val="center"/>
          </w:tcPr>
          <w:p w14:paraId="0322AF95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64B69C8D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</w:tc>
      </w:tr>
      <w:tr w:rsidR="001464F1" w:rsidRPr="00A46871" w14:paraId="6543C044" w14:textId="77777777" w:rsidTr="009068C2">
        <w:trPr>
          <w:jc w:val="center"/>
        </w:trPr>
        <w:tc>
          <w:tcPr>
            <w:tcW w:w="2762" w:type="dxa"/>
            <w:vMerge w:val="restart"/>
            <w:vAlign w:val="center"/>
          </w:tcPr>
          <w:p w14:paraId="4D2437BC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 xml:space="preserve">V skladu s 94. členom ZJN-3 kot podizvajalec zahtevamo neposredno plačilo </w:t>
            </w:r>
          </w:p>
        </w:tc>
        <w:tc>
          <w:tcPr>
            <w:tcW w:w="6446" w:type="dxa"/>
            <w:gridSpan w:val="2"/>
            <w:vAlign w:val="center"/>
          </w:tcPr>
          <w:p w14:paraId="017AF633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 xml:space="preserve">Obkrožite/označite </w:t>
            </w:r>
          </w:p>
        </w:tc>
      </w:tr>
      <w:tr w:rsidR="001464F1" w:rsidRPr="00A46871" w14:paraId="57A1B735" w14:textId="77777777" w:rsidTr="009068C2">
        <w:trPr>
          <w:jc w:val="center"/>
        </w:trPr>
        <w:tc>
          <w:tcPr>
            <w:tcW w:w="2762" w:type="dxa"/>
            <w:vMerge/>
            <w:vAlign w:val="center"/>
          </w:tcPr>
          <w:p w14:paraId="7333E451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3223" w:type="dxa"/>
            <w:vAlign w:val="center"/>
          </w:tcPr>
          <w:p w14:paraId="28CAE725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3223" w:type="dxa"/>
            <w:vAlign w:val="center"/>
          </w:tcPr>
          <w:p w14:paraId="0B1249B1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NE</w:t>
            </w:r>
          </w:p>
        </w:tc>
      </w:tr>
      <w:tr w:rsidR="001464F1" w:rsidRPr="00A46871" w14:paraId="5343FDFF" w14:textId="77777777" w:rsidTr="009068C2">
        <w:trPr>
          <w:jc w:val="center"/>
        </w:trPr>
        <w:tc>
          <w:tcPr>
            <w:tcW w:w="2762" w:type="dxa"/>
            <w:vAlign w:val="center"/>
          </w:tcPr>
          <w:p w14:paraId="71FE5706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455D7B2A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 xml:space="preserve">Vsi zakoniti zastopniki podizvajalca </w:t>
            </w:r>
          </w:p>
          <w:p w14:paraId="2E4AC902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6446" w:type="dxa"/>
            <w:gridSpan w:val="2"/>
            <w:vAlign w:val="center"/>
          </w:tcPr>
          <w:p w14:paraId="060E27E6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681D51AF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47D38A14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19650380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</w:tc>
      </w:tr>
      <w:tr w:rsidR="001464F1" w:rsidRPr="00A46871" w14:paraId="5C0B6611" w14:textId="77777777" w:rsidTr="009068C2">
        <w:trPr>
          <w:jc w:val="center"/>
        </w:trPr>
        <w:tc>
          <w:tcPr>
            <w:tcW w:w="2762" w:type="dxa"/>
            <w:vAlign w:val="center"/>
          </w:tcPr>
          <w:p w14:paraId="7273F7D3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Matična številka podizvajalca</w:t>
            </w:r>
          </w:p>
        </w:tc>
        <w:tc>
          <w:tcPr>
            <w:tcW w:w="6446" w:type="dxa"/>
            <w:gridSpan w:val="2"/>
            <w:vAlign w:val="center"/>
          </w:tcPr>
          <w:p w14:paraId="65F751D6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</w:tc>
      </w:tr>
      <w:tr w:rsidR="001464F1" w:rsidRPr="00A46871" w14:paraId="5011C302" w14:textId="77777777" w:rsidTr="009068C2">
        <w:trPr>
          <w:jc w:val="center"/>
        </w:trPr>
        <w:tc>
          <w:tcPr>
            <w:tcW w:w="2762" w:type="dxa"/>
            <w:vAlign w:val="center"/>
          </w:tcPr>
          <w:p w14:paraId="3C578686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Davčna številka podizvajalca</w:t>
            </w:r>
          </w:p>
        </w:tc>
        <w:tc>
          <w:tcPr>
            <w:tcW w:w="6446" w:type="dxa"/>
            <w:gridSpan w:val="2"/>
            <w:vAlign w:val="center"/>
          </w:tcPr>
          <w:p w14:paraId="04D08F2F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</w:tc>
      </w:tr>
      <w:tr w:rsidR="001464F1" w:rsidRPr="00A46871" w14:paraId="2CE7DA9A" w14:textId="77777777" w:rsidTr="009068C2">
        <w:trPr>
          <w:jc w:val="center"/>
        </w:trPr>
        <w:tc>
          <w:tcPr>
            <w:tcW w:w="2762" w:type="dxa"/>
            <w:vAlign w:val="center"/>
          </w:tcPr>
          <w:p w14:paraId="547301C3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Transakcijski račun podizvajalca</w:t>
            </w:r>
          </w:p>
        </w:tc>
        <w:tc>
          <w:tcPr>
            <w:tcW w:w="6446" w:type="dxa"/>
            <w:gridSpan w:val="2"/>
            <w:vAlign w:val="center"/>
          </w:tcPr>
          <w:p w14:paraId="5B176E1B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</w:tc>
      </w:tr>
      <w:tr w:rsidR="001464F1" w:rsidRPr="00A46871" w14:paraId="0F8B35D3" w14:textId="77777777" w:rsidTr="009068C2">
        <w:trPr>
          <w:jc w:val="center"/>
        </w:trPr>
        <w:tc>
          <w:tcPr>
            <w:tcW w:w="2762" w:type="dxa"/>
            <w:vAlign w:val="center"/>
          </w:tcPr>
          <w:p w14:paraId="55BA02C9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5C09C5BD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7DF3D300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0DF2A40F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308C8D12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Vsak del javnega naročila (storitev/gradnja/blago), ki se oddaja v podizvajanje (vrsta/opis del)</w:t>
            </w:r>
          </w:p>
          <w:p w14:paraId="1B0CB92B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522860FD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721DB6DA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78FCCD71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156258D2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78F631FF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17E90F4E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6446" w:type="dxa"/>
            <w:gridSpan w:val="2"/>
            <w:vAlign w:val="center"/>
          </w:tcPr>
          <w:p w14:paraId="62FCECFD" w14:textId="77777777" w:rsidR="001464F1" w:rsidRPr="00A46871" w:rsidRDefault="001464F1" w:rsidP="009068C2">
            <w:pPr>
              <w:rPr>
                <w:rFonts w:ascii="Source Sans Pro" w:hAnsi="Source Sans Pro"/>
                <w:color w:val="000000" w:themeColor="text1"/>
                <w:sz w:val="22"/>
                <w:szCs w:val="22"/>
              </w:rPr>
            </w:pPr>
          </w:p>
          <w:p w14:paraId="1C1C94F5" w14:textId="77777777" w:rsidR="001464F1" w:rsidRPr="00A46871" w:rsidRDefault="001464F1" w:rsidP="009068C2">
            <w:pPr>
              <w:rPr>
                <w:rFonts w:ascii="Source Sans Pro" w:hAnsi="Source Sans Pro"/>
                <w:color w:val="000000" w:themeColor="text1"/>
                <w:sz w:val="22"/>
                <w:szCs w:val="22"/>
              </w:rPr>
            </w:pPr>
          </w:p>
        </w:tc>
      </w:tr>
      <w:tr w:rsidR="001464F1" w:rsidRPr="00A46871" w14:paraId="6F1B3046" w14:textId="77777777" w:rsidTr="009068C2">
        <w:trPr>
          <w:jc w:val="center"/>
        </w:trPr>
        <w:tc>
          <w:tcPr>
            <w:tcW w:w="2762" w:type="dxa"/>
            <w:vAlign w:val="center"/>
          </w:tcPr>
          <w:p w14:paraId="6A9CA9AE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Količina/Delež (%) javnega naročila, ki se oddaja v podizvajanje</w:t>
            </w:r>
          </w:p>
        </w:tc>
        <w:tc>
          <w:tcPr>
            <w:tcW w:w="6446" w:type="dxa"/>
            <w:gridSpan w:val="2"/>
            <w:vAlign w:val="center"/>
          </w:tcPr>
          <w:p w14:paraId="172663BC" w14:textId="77777777" w:rsidR="001464F1" w:rsidRPr="00A46871" w:rsidRDefault="001464F1" w:rsidP="009068C2">
            <w:pPr>
              <w:rPr>
                <w:rFonts w:ascii="Source Sans Pro" w:hAnsi="Source Sans Pro"/>
                <w:color w:val="000000" w:themeColor="text1"/>
                <w:sz w:val="22"/>
                <w:szCs w:val="22"/>
              </w:rPr>
            </w:pPr>
          </w:p>
          <w:p w14:paraId="36CCEFE0" w14:textId="77777777" w:rsidR="001464F1" w:rsidRPr="00A46871" w:rsidRDefault="001464F1" w:rsidP="009068C2">
            <w:pPr>
              <w:rPr>
                <w:rFonts w:ascii="Source Sans Pro" w:hAnsi="Source Sans Pro"/>
                <w:color w:val="000000" w:themeColor="text1"/>
                <w:sz w:val="22"/>
                <w:szCs w:val="22"/>
              </w:rPr>
            </w:pPr>
          </w:p>
        </w:tc>
      </w:tr>
      <w:tr w:rsidR="001464F1" w:rsidRPr="00A46871" w14:paraId="051DCB79" w14:textId="77777777" w:rsidTr="009068C2">
        <w:trPr>
          <w:jc w:val="center"/>
        </w:trPr>
        <w:tc>
          <w:tcPr>
            <w:tcW w:w="2762" w:type="dxa"/>
            <w:vAlign w:val="center"/>
          </w:tcPr>
          <w:p w14:paraId="0117EDB6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Vrednost del brez DV</w:t>
            </w:r>
          </w:p>
        </w:tc>
        <w:tc>
          <w:tcPr>
            <w:tcW w:w="6446" w:type="dxa"/>
            <w:gridSpan w:val="2"/>
            <w:vAlign w:val="center"/>
          </w:tcPr>
          <w:p w14:paraId="0E071166" w14:textId="77777777" w:rsidR="001464F1" w:rsidRPr="00A46871" w:rsidRDefault="001464F1" w:rsidP="009068C2">
            <w:pPr>
              <w:rPr>
                <w:rFonts w:ascii="Source Sans Pro" w:hAnsi="Source Sans Pro"/>
                <w:color w:val="000000" w:themeColor="text1"/>
                <w:sz w:val="22"/>
                <w:szCs w:val="22"/>
              </w:rPr>
            </w:pPr>
          </w:p>
          <w:p w14:paraId="403324F6" w14:textId="77777777" w:rsidR="001464F1" w:rsidRPr="00A46871" w:rsidRDefault="001464F1" w:rsidP="009068C2">
            <w:pPr>
              <w:rPr>
                <w:rFonts w:ascii="Source Sans Pro" w:hAnsi="Source Sans Pro"/>
                <w:color w:val="000000" w:themeColor="text1"/>
                <w:sz w:val="22"/>
                <w:szCs w:val="22"/>
              </w:rPr>
            </w:pPr>
          </w:p>
        </w:tc>
      </w:tr>
      <w:tr w:rsidR="001464F1" w:rsidRPr="00A46871" w14:paraId="1C62A1DD" w14:textId="77777777" w:rsidTr="009068C2">
        <w:trPr>
          <w:jc w:val="center"/>
        </w:trPr>
        <w:tc>
          <w:tcPr>
            <w:tcW w:w="2762" w:type="dxa"/>
            <w:vAlign w:val="center"/>
          </w:tcPr>
          <w:p w14:paraId="63139182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lastRenderedPageBreak/>
              <w:t>Kraj izvedbe</w:t>
            </w:r>
          </w:p>
        </w:tc>
        <w:tc>
          <w:tcPr>
            <w:tcW w:w="6446" w:type="dxa"/>
            <w:gridSpan w:val="2"/>
            <w:vAlign w:val="center"/>
          </w:tcPr>
          <w:p w14:paraId="00C21D0B" w14:textId="77777777" w:rsidR="001464F1" w:rsidRPr="00A46871" w:rsidRDefault="001464F1" w:rsidP="009068C2">
            <w:pPr>
              <w:rPr>
                <w:rFonts w:ascii="Source Sans Pro" w:hAnsi="Source Sans Pro"/>
                <w:color w:val="000000" w:themeColor="text1"/>
                <w:sz w:val="22"/>
                <w:szCs w:val="22"/>
              </w:rPr>
            </w:pPr>
          </w:p>
          <w:p w14:paraId="31E0E94B" w14:textId="77777777" w:rsidR="001464F1" w:rsidRPr="00A46871" w:rsidRDefault="001464F1" w:rsidP="009068C2">
            <w:pPr>
              <w:rPr>
                <w:rFonts w:ascii="Source Sans Pro" w:hAnsi="Source Sans Pro"/>
                <w:color w:val="000000" w:themeColor="text1"/>
                <w:sz w:val="22"/>
                <w:szCs w:val="22"/>
              </w:rPr>
            </w:pPr>
          </w:p>
        </w:tc>
      </w:tr>
      <w:tr w:rsidR="001464F1" w:rsidRPr="00A46871" w14:paraId="4EB85AA2" w14:textId="77777777" w:rsidTr="009068C2">
        <w:trPr>
          <w:jc w:val="center"/>
        </w:trPr>
        <w:tc>
          <w:tcPr>
            <w:tcW w:w="2762" w:type="dxa"/>
            <w:vAlign w:val="center"/>
          </w:tcPr>
          <w:p w14:paraId="0EE8626F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Rok izvedbe</w:t>
            </w:r>
          </w:p>
        </w:tc>
        <w:tc>
          <w:tcPr>
            <w:tcW w:w="6446" w:type="dxa"/>
            <w:gridSpan w:val="2"/>
            <w:vAlign w:val="center"/>
          </w:tcPr>
          <w:p w14:paraId="0414EE91" w14:textId="77777777" w:rsidR="001464F1" w:rsidRPr="00A46871" w:rsidRDefault="001464F1" w:rsidP="009068C2">
            <w:pPr>
              <w:rPr>
                <w:rFonts w:ascii="Source Sans Pro" w:hAnsi="Source Sans Pro"/>
                <w:color w:val="000000" w:themeColor="text1"/>
                <w:sz w:val="22"/>
                <w:szCs w:val="22"/>
              </w:rPr>
            </w:pPr>
          </w:p>
          <w:p w14:paraId="3210EF48" w14:textId="77777777" w:rsidR="001464F1" w:rsidRPr="00A46871" w:rsidRDefault="001464F1" w:rsidP="009068C2">
            <w:pPr>
              <w:rPr>
                <w:rFonts w:ascii="Source Sans Pro" w:hAnsi="Source Sans Pro"/>
                <w:color w:val="000000" w:themeColor="text1"/>
                <w:sz w:val="22"/>
                <w:szCs w:val="22"/>
              </w:rPr>
            </w:pPr>
          </w:p>
        </w:tc>
      </w:tr>
    </w:tbl>
    <w:p w14:paraId="1179E743" w14:textId="77777777" w:rsidR="001464F1" w:rsidRPr="00A46871" w:rsidRDefault="001464F1" w:rsidP="001464F1">
      <w:pPr>
        <w:tabs>
          <w:tab w:val="left" w:pos="567"/>
          <w:tab w:val="left" w:pos="851"/>
          <w:tab w:val="left" w:pos="993"/>
        </w:tabs>
        <w:suppressAutoHyphens/>
        <w:jc w:val="both"/>
        <w:rPr>
          <w:rFonts w:ascii="Source Sans Pro" w:hAnsi="Source Sans Pro" w:cs="Tahoma"/>
          <w:color w:val="000000" w:themeColor="text1"/>
          <w:sz w:val="22"/>
          <w:szCs w:val="22"/>
          <w:lang w:eastAsia="ar-SA"/>
        </w:rPr>
      </w:pPr>
    </w:p>
    <w:p w14:paraId="0CA9AE70" w14:textId="77777777" w:rsidR="001464F1" w:rsidRPr="00A46871" w:rsidRDefault="001464F1" w:rsidP="001464F1">
      <w:pPr>
        <w:keepNext/>
        <w:jc w:val="center"/>
        <w:rPr>
          <w:rFonts w:ascii="Source Sans Pro" w:hAnsi="Source Sans Pro" w:cs="Tahoma"/>
          <w:b/>
          <w:bCs/>
          <w:color w:val="000000" w:themeColor="text1"/>
          <w:sz w:val="22"/>
          <w:szCs w:val="22"/>
        </w:rPr>
      </w:pPr>
    </w:p>
    <w:p w14:paraId="6495C1E5" w14:textId="77777777" w:rsidR="001464F1" w:rsidRPr="00A46871" w:rsidRDefault="001464F1" w:rsidP="001464F1">
      <w:pPr>
        <w:keepNext/>
        <w:jc w:val="center"/>
        <w:rPr>
          <w:rFonts w:ascii="Source Sans Pro" w:hAnsi="Source Sans Pro" w:cs="Tahoma"/>
          <w:b/>
          <w:bCs/>
          <w:color w:val="000000" w:themeColor="text1"/>
          <w:sz w:val="22"/>
          <w:szCs w:val="22"/>
        </w:rPr>
      </w:pPr>
      <w:r w:rsidRPr="00A46871">
        <w:rPr>
          <w:rFonts w:ascii="Source Sans Pro" w:hAnsi="Source Sans Pro" w:cs="Tahoma"/>
          <w:b/>
          <w:bCs/>
          <w:color w:val="000000" w:themeColor="text1"/>
          <w:sz w:val="22"/>
          <w:szCs w:val="22"/>
        </w:rPr>
        <w:t xml:space="preserve">SOGLASJE ZA NEPOSREDNO PLAČEVANJE PODIZVAJALCEM NA PODLAGI 94. ČLENA ZJN-3, </w:t>
      </w:r>
    </w:p>
    <w:p w14:paraId="603C6BC5" w14:textId="77777777" w:rsidR="001464F1" w:rsidRPr="00A46871" w:rsidRDefault="001464F1" w:rsidP="001464F1">
      <w:pPr>
        <w:jc w:val="both"/>
        <w:rPr>
          <w:rFonts w:ascii="Source Sans Pro" w:hAnsi="Source Sans Pro" w:cs="Tahoma"/>
          <w:b/>
          <w:color w:val="000000" w:themeColor="text1"/>
          <w:sz w:val="22"/>
          <w:szCs w:val="22"/>
        </w:rPr>
      </w:pPr>
    </w:p>
    <w:p w14:paraId="08FF4EE5" w14:textId="77777777" w:rsidR="001464F1" w:rsidRPr="00A46871" w:rsidRDefault="001464F1" w:rsidP="001464F1">
      <w:pPr>
        <w:jc w:val="both"/>
        <w:rPr>
          <w:rFonts w:ascii="Source Sans Pro" w:hAnsi="Source Sans Pro" w:cs="Tahoma"/>
          <w:color w:val="000000" w:themeColor="text1"/>
          <w:sz w:val="22"/>
          <w:szCs w:val="22"/>
        </w:rPr>
      </w:pPr>
      <w:r w:rsidRPr="00A46871">
        <w:rPr>
          <w:rFonts w:ascii="Source Sans Pro" w:hAnsi="Source Sans Pro" w:cs="Tahoma"/>
          <w:b/>
          <w:color w:val="000000" w:themeColor="text1"/>
          <w:sz w:val="22"/>
          <w:szCs w:val="22"/>
        </w:rPr>
        <w:t xml:space="preserve">SOGLAŠAM, </w:t>
      </w:r>
      <w:r w:rsidRPr="00A46871">
        <w:rPr>
          <w:rFonts w:ascii="Source Sans Pro" w:hAnsi="Source Sans Pro" w:cs="Tahoma"/>
          <w:color w:val="000000" w:themeColor="text1"/>
          <w:sz w:val="22"/>
          <w:szCs w:val="22"/>
        </w:rPr>
        <w:t xml:space="preserve">da naročnik naše terjatve do izvajalca (ponudnika, pri katerem bomo sodelovali kot podizvajalec), v zvezi z izvedbo predmeta javnega naročila, plačuje neposredno na naš transakcijski račun, in sicer na podlagi izstavljenih računov/situacij, ki jih bo predhodno potrdil izvajalec in bodo priloga računov/situacij, ki jih bo naročniku izstavil izvajalec.  </w:t>
      </w:r>
    </w:p>
    <w:p w14:paraId="45825100" w14:textId="77777777" w:rsidR="001464F1" w:rsidRPr="00A46871" w:rsidRDefault="001464F1" w:rsidP="001464F1">
      <w:pPr>
        <w:rPr>
          <w:rFonts w:ascii="Source Sans Pro" w:hAnsi="Source Sans Pro" w:cs="Tahoma"/>
          <w:b/>
          <w:color w:val="000000" w:themeColor="text1"/>
          <w:sz w:val="22"/>
          <w:szCs w:val="22"/>
        </w:rPr>
      </w:pPr>
      <w:r w:rsidRPr="00A46871">
        <w:rPr>
          <w:rFonts w:ascii="Source Sans Pro" w:hAnsi="Source Sans Pro"/>
          <w:b/>
          <w:color w:val="000000" w:themeColor="text1"/>
          <w:sz w:val="22"/>
          <w:szCs w:val="22"/>
        </w:rPr>
        <w:t xml:space="preserve"> </w:t>
      </w:r>
    </w:p>
    <w:p w14:paraId="336A547A" w14:textId="77777777" w:rsidR="001464F1" w:rsidRPr="00A46871" w:rsidRDefault="001464F1" w:rsidP="001464F1">
      <w:pPr>
        <w:rPr>
          <w:rFonts w:ascii="Source Sans Pro" w:hAnsi="Source Sans Pro" w:cs="Tahoma"/>
          <w:color w:val="000000" w:themeColor="text1"/>
          <w:sz w:val="22"/>
          <w:szCs w:val="22"/>
        </w:rPr>
      </w:pPr>
      <w:r w:rsidRPr="00A46871">
        <w:rPr>
          <w:rFonts w:ascii="Source Sans Pro" w:hAnsi="Source Sans Pro" w:cs="Tahoma"/>
          <w:color w:val="000000" w:themeColor="text1"/>
          <w:sz w:val="22"/>
          <w:szCs w:val="22"/>
        </w:rPr>
        <w:t>____________________________                     Žig                     _______________________________</w:t>
      </w:r>
    </w:p>
    <w:p w14:paraId="1137A03E" w14:textId="77777777" w:rsidR="001464F1" w:rsidRPr="00A46871" w:rsidRDefault="001464F1" w:rsidP="001464F1">
      <w:pPr>
        <w:rPr>
          <w:rFonts w:ascii="Source Sans Pro" w:hAnsi="Source Sans Pro" w:cs="Tahoma"/>
          <w:color w:val="000000" w:themeColor="text1"/>
          <w:sz w:val="22"/>
          <w:szCs w:val="22"/>
        </w:rPr>
      </w:pPr>
      <w:r w:rsidRPr="00A46871">
        <w:rPr>
          <w:rFonts w:ascii="Source Sans Pro" w:hAnsi="Source Sans Pro" w:cs="Tahoma"/>
          <w:color w:val="000000" w:themeColor="text1"/>
          <w:sz w:val="22"/>
          <w:szCs w:val="22"/>
        </w:rPr>
        <w:t>(Kraj in datum)                                                                          Podpis odgovorne osebe podizvajalca</w:t>
      </w:r>
    </w:p>
    <w:p w14:paraId="1E0B2EC9" w14:textId="77777777" w:rsidR="001464F1" w:rsidRPr="00A46871" w:rsidRDefault="001464F1" w:rsidP="001464F1">
      <w:pPr>
        <w:tabs>
          <w:tab w:val="left" w:pos="567"/>
          <w:tab w:val="left" w:pos="851"/>
          <w:tab w:val="left" w:pos="993"/>
        </w:tabs>
        <w:suppressAutoHyphens/>
        <w:jc w:val="both"/>
        <w:rPr>
          <w:rFonts w:ascii="Source Sans Pro" w:hAnsi="Source Sans Pro" w:cs="Tahoma"/>
          <w:b/>
          <w:i/>
          <w:color w:val="000000" w:themeColor="text1"/>
          <w:sz w:val="22"/>
          <w:szCs w:val="22"/>
          <w:lang w:eastAsia="ar-SA"/>
        </w:rPr>
      </w:pPr>
    </w:p>
    <w:p w14:paraId="2E0E9AB4" w14:textId="77777777" w:rsidR="001464F1" w:rsidRPr="00A46871" w:rsidRDefault="001464F1" w:rsidP="001464F1">
      <w:pPr>
        <w:tabs>
          <w:tab w:val="left" w:pos="567"/>
          <w:tab w:val="left" w:pos="851"/>
          <w:tab w:val="left" w:pos="993"/>
        </w:tabs>
        <w:suppressAutoHyphens/>
        <w:jc w:val="both"/>
        <w:rPr>
          <w:rFonts w:ascii="Source Sans Pro" w:hAnsi="Source Sans Pro" w:cs="Tahoma"/>
          <w:b/>
          <w:i/>
          <w:color w:val="000000" w:themeColor="text1"/>
          <w:sz w:val="22"/>
          <w:szCs w:val="22"/>
          <w:lang w:eastAsia="ar-SA"/>
        </w:rPr>
      </w:pPr>
    </w:p>
    <w:p w14:paraId="0151C263" w14:textId="77777777" w:rsidR="001464F1" w:rsidRPr="00A46871" w:rsidRDefault="001464F1" w:rsidP="001464F1">
      <w:pPr>
        <w:tabs>
          <w:tab w:val="left" w:pos="567"/>
          <w:tab w:val="left" w:pos="851"/>
          <w:tab w:val="left" w:pos="993"/>
        </w:tabs>
        <w:suppressAutoHyphens/>
        <w:jc w:val="both"/>
        <w:rPr>
          <w:rFonts w:ascii="Source Sans Pro" w:hAnsi="Source Sans Pro" w:cs="Tahoma"/>
          <w:i/>
          <w:color w:val="000000" w:themeColor="text1"/>
          <w:sz w:val="22"/>
          <w:szCs w:val="22"/>
          <w:lang w:eastAsia="ar-SA"/>
        </w:rPr>
      </w:pPr>
    </w:p>
    <w:p w14:paraId="389AFF05" w14:textId="77777777" w:rsidR="001464F1" w:rsidRPr="00A46871" w:rsidRDefault="001464F1" w:rsidP="001464F1">
      <w:pPr>
        <w:tabs>
          <w:tab w:val="left" w:pos="567"/>
          <w:tab w:val="left" w:pos="851"/>
          <w:tab w:val="left" w:pos="993"/>
        </w:tabs>
        <w:suppressAutoHyphens/>
        <w:jc w:val="both"/>
        <w:rPr>
          <w:rFonts w:ascii="Source Sans Pro" w:hAnsi="Source Sans Pro" w:cs="Tahoma"/>
          <w:i/>
          <w:color w:val="000000" w:themeColor="text1"/>
          <w:sz w:val="22"/>
          <w:szCs w:val="22"/>
          <w:lang w:eastAsia="ar-SA"/>
        </w:rPr>
      </w:pPr>
      <w:r w:rsidRPr="00A46871">
        <w:rPr>
          <w:rFonts w:ascii="Source Sans Pro" w:hAnsi="Source Sans Pro" w:cs="Tahoma"/>
          <w:b/>
          <w:i/>
          <w:color w:val="000000" w:themeColor="text1"/>
          <w:sz w:val="22"/>
          <w:szCs w:val="22"/>
          <w:lang w:eastAsia="ar-SA"/>
        </w:rPr>
        <w:t>Navodilo</w:t>
      </w:r>
      <w:r w:rsidRPr="00A46871">
        <w:rPr>
          <w:rFonts w:ascii="Source Sans Pro" w:hAnsi="Source Sans Pro" w:cs="Tahoma"/>
          <w:i/>
          <w:color w:val="000000" w:themeColor="text1"/>
          <w:sz w:val="22"/>
          <w:szCs w:val="22"/>
          <w:lang w:eastAsia="ar-SA"/>
        </w:rPr>
        <w:t>: Ponudbi priložiti izpolnjene ESPD teh podizvajalcev v skladu z 79. členom ZJN-3.</w:t>
      </w:r>
    </w:p>
    <w:p w14:paraId="2D363F5B" w14:textId="77777777" w:rsidR="001464F1" w:rsidRPr="008B6A72" w:rsidRDefault="001464F1" w:rsidP="001464F1">
      <w:pPr>
        <w:tabs>
          <w:tab w:val="left" w:pos="567"/>
          <w:tab w:val="left" w:pos="851"/>
          <w:tab w:val="left" w:pos="993"/>
        </w:tabs>
        <w:suppressAutoHyphens/>
        <w:jc w:val="both"/>
        <w:rPr>
          <w:rFonts w:asciiTheme="minorHAnsi" w:hAnsiTheme="minorHAnsi" w:cs="Tahoma"/>
          <w:i/>
          <w:color w:val="000000" w:themeColor="text1"/>
          <w:sz w:val="22"/>
          <w:szCs w:val="22"/>
          <w:lang w:eastAsia="ar-SA"/>
        </w:rPr>
      </w:pPr>
    </w:p>
    <w:p w14:paraId="15295184" w14:textId="77777777" w:rsidR="001464F1" w:rsidRPr="008B6A72" w:rsidRDefault="001464F1" w:rsidP="001464F1">
      <w:pPr>
        <w:tabs>
          <w:tab w:val="left" w:pos="567"/>
          <w:tab w:val="left" w:pos="851"/>
          <w:tab w:val="left" w:pos="993"/>
        </w:tabs>
        <w:suppressAutoHyphens/>
        <w:jc w:val="both"/>
        <w:rPr>
          <w:rFonts w:asciiTheme="minorHAnsi" w:hAnsiTheme="minorHAnsi" w:cs="Tahoma"/>
          <w:i/>
          <w:color w:val="000000" w:themeColor="text1"/>
          <w:sz w:val="22"/>
          <w:szCs w:val="22"/>
          <w:lang w:eastAsia="ar-SA"/>
        </w:rPr>
      </w:pPr>
    </w:p>
    <w:p w14:paraId="6D28E50E" w14:textId="77777777" w:rsidR="001464F1" w:rsidRPr="008B6A72" w:rsidRDefault="001464F1" w:rsidP="001464F1">
      <w:pPr>
        <w:rPr>
          <w:rFonts w:asciiTheme="minorHAnsi" w:hAnsiTheme="minorHAnsi" w:cs="Arial"/>
          <w:sz w:val="22"/>
          <w:szCs w:val="22"/>
        </w:rPr>
      </w:pPr>
    </w:p>
    <w:p w14:paraId="54E83B74" w14:textId="77777777" w:rsidR="001464F1" w:rsidRPr="008B6A72" w:rsidRDefault="001464F1" w:rsidP="001464F1">
      <w:pPr>
        <w:jc w:val="right"/>
        <w:rPr>
          <w:rFonts w:asciiTheme="minorHAnsi" w:hAnsiTheme="minorHAnsi" w:cs="Arial"/>
          <w:sz w:val="22"/>
          <w:szCs w:val="22"/>
        </w:rPr>
      </w:pPr>
    </w:p>
    <w:p w14:paraId="6C3DA43C" w14:textId="77777777" w:rsidR="001464F1" w:rsidRPr="008B6A72" w:rsidRDefault="001464F1" w:rsidP="001464F1">
      <w:pPr>
        <w:spacing w:before="120" w:after="120"/>
        <w:jc w:val="both"/>
        <w:rPr>
          <w:rFonts w:asciiTheme="minorHAnsi" w:hAnsiTheme="minorHAnsi" w:cs="Arial"/>
          <w:sz w:val="22"/>
          <w:szCs w:val="22"/>
        </w:rPr>
      </w:pPr>
    </w:p>
    <w:p w14:paraId="13D27C7F" w14:textId="77777777" w:rsidR="001464F1" w:rsidRPr="008B6A72" w:rsidRDefault="001464F1" w:rsidP="001464F1">
      <w:pPr>
        <w:spacing w:before="120" w:after="120"/>
        <w:jc w:val="both"/>
        <w:rPr>
          <w:rFonts w:asciiTheme="minorHAnsi" w:hAnsiTheme="minorHAnsi" w:cs="Arial"/>
          <w:sz w:val="22"/>
          <w:szCs w:val="22"/>
        </w:rPr>
      </w:pPr>
    </w:p>
    <w:p w14:paraId="0CFEE0CB" w14:textId="77777777" w:rsidR="001464F1" w:rsidRPr="008B6A72" w:rsidRDefault="001464F1" w:rsidP="001464F1">
      <w:pPr>
        <w:rPr>
          <w:rFonts w:asciiTheme="minorHAnsi" w:hAnsiTheme="minorHAnsi" w:cs="Arial"/>
          <w:sz w:val="22"/>
          <w:szCs w:val="22"/>
        </w:rPr>
      </w:pPr>
    </w:p>
    <w:p w14:paraId="29027841" w14:textId="77777777" w:rsidR="001464F1" w:rsidRPr="008B6A72" w:rsidRDefault="001464F1" w:rsidP="001464F1">
      <w:pPr>
        <w:rPr>
          <w:rFonts w:asciiTheme="minorHAnsi" w:hAnsiTheme="minorHAnsi" w:cs="Arial"/>
          <w:sz w:val="22"/>
          <w:szCs w:val="22"/>
        </w:rPr>
      </w:pPr>
    </w:p>
    <w:p w14:paraId="5ECC2B68" w14:textId="77777777" w:rsidR="001464F1" w:rsidRPr="008B6A72" w:rsidRDefault="001464F1" w:rsidP="001464F1">
      <w:pPr>
        <w:rPr>
          <w:rFonts w:asciiTheme="minorHAnsi" w:hAnsiTheme="minorHAnsi" w:cs="Arial"/>
          <w:sz w:val="22"/>
          <w:szCs w:val="22"/>
        </w:rPr>
      </w:pPr>
    </w:p>
    <w:p w14:paraId="59AA0DCB" w14:textId="77777777" w:rsidR="001464F1" w:rsidRPr="008B6A72" w:rsidRDefault="001464F1" w:rsidP="001464F1">
      <w:pPr>
        <w:rPr>
          <w:rFonts w:asciiTheme="minorHAnsi" w:hAnsiTheme="minorHAnsi" w:cs="Arial"/>
          <w:sz w:val="22"/>
          <w:szCs w:val="22"/>
        </w:rPr>
      </w:pPr>
    </w:p>
    <w:p w14:paraId="6BE01CDB" w14:textId="77777777" w:rsidR="001464F1" w:rsidRPr="00200634" w:rsidRDefault="001464F1" w:rsidP="001464F1">
      <w:pPr>
        <w:jc w:val="center"/>
        <w:rPr>
          <w:rFonts w:ascii="Source Sans Pro" w:hAnsi="Source Sans Pro" w:cs="Arial"/>
          <w:sz w:val="28"/>
          <w:szCs w:val="28"/>
        </w:rPr>
      </w:pPr>
    </w:p>
    <w:p w14:paraId="73F59D2E" w14:textId="77777777" w:rsidR="00D2585C" w:rsidRPr="00556183" w:rsidRDefault="00D2585C" w:rsidP="00D2585C">
      <w:pPr>
        <w:jc w:val="both"/>
        <w:rPr>
          <w:rFonts w:ascii="Source Sans Pro" w:hAnsi="Source Sans Pro" w:cs="Arial"/>
        </w:rPr>
      </w:pPr>
    </w:p>
    <w:p w14:paraId="764EEC8A" w14:textId="770F2839" w:rsidR="00FE2B1E" w:rsidRPr="00AA1D0F" w:rsidRDefault="00496365" w:rsidP="00296D03">
      <w:pPr>
        <w:rPr>
          <w:rFonts w:ascii="Source Sans Pro" w:hAnsi="Source Sans Pro"/>
        </w:rPr>
      </w:pP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</w:p>
    <w:sectPr w:rsidR="00FE2B1E" w:rsidRPr="00AA1D0F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26FA6" w14:textId="77777777" w:rsidR="000D389D" w:rsidRDefault="000D389D" w:rsidP="00A05ABC">
      <w:r>
        <w:separator/>
      </w:r>
    </w:p>
  </w:endnote>
  <w:endnote w:type="continuationSeparator" w:id="0">
    <w:p w14:paraId="6C6680E7" w14:textId="77777777" w:rsidR="000D389D" w:rsidRDefault="000D389D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F5FD6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359FE" w14:textId="77777777" w:rsidR="00FE2B1E" w:rsidRDefault="00FE2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169A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r w:rsidRPr="00803CFB">
      <w:rPr>
        <w:rFonts w:ascii="Source Sans Pro" w:hAnsi="Source Sans Pro" w:cs="Source Sans Pro"/>
        <w:color w:val="575756"/>
        <w:sz w:val="16"/>
        <w:szCs w:val="16"/>
      </w:rPr>
      <w:t>Javno podjetje OKOLJE Piran, d.o.o. - Azienda pubblica OKOLJE Pirano, s.r.l.</w:t>
    </w:r>
  </w:p>
  <w:p w14:paraId="22FE66F6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Piran-Pirano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14C0AFA1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 je vpisana v sodni register pri Okrožnem sodišču v Kopru pod vložno št.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 osnovnega kapitala: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 št.: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ID št.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3766E5" w14:textId="77777777" w:rsidR="000D389D" w:rsidRDefault="000D389D" w:rsidP="00A05ABC">
      <w:r>
        <w:separator/>
      </w:r>
    </w:p>
  </w:footnote>
  <w:footnote w:type="continuationSeparator" w:id="0">
    <w:p w14:paraId="0C37FDEC" w14:textId="77777777" w:rsidR="000D389D" w:rsidRDefault="000D389D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79CFF" w14:textId="77777777" w:rsidR="00FE2B1E" w:rsidRDefault="00FE2B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4FE4F" w14:textId="77777777" w:rsidR="00532330" w:rsidRDefault="00532330" w:rsidP="00C3231A">
    <w:pPr>
      <w:jc w:val="right"/>
      <w:rPr>
        <w:rFonts w:ascii="Arial" w:hAnsi="Arial" w:cs="Arial"/>
        <w:b/>
        <w:sz w:val="16"/>
        <w:szCs w:val="16"/>
      </w:rPr>
    </w:pPr>
  </w:p>
  <w:p w14:paraId="48FCD738" w14:textId="77777777" w:rsidR="00532330" w:rsidRDefault="00532330" w:rsidP="006E73BD">
    <w:pPr>
      <w:jc w:val="right"/>
      <w:rPr>
        <w:rFonts w:ascii="Arial" w:hAnsi="Arial" w:cs="Arial"/>
        <w:b/>
        <w:sz w:val="16"/>
        <w:szCs w:val="16"/>
      </w:rPr>
    </w:pPr>
  </w:p>
  <w:p w14:paraId="26D953DE" w14:textId="77777777" w:rsidR="00532330" w:rsidRPr="004866F6" w:rsidRDefault="0053233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B2F5A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8D7433E" wp14:editId="653B57B2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815490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85C"/>
    <w:rsid w:val="00020E5B"/>
    <w:rsid w:val="00056969"/>
    <w:rsid w:val="0006670B"/>
    <w:rsid w:val="00094E3E"/>
    <w:rsid w:val="000D389D"/>
    <w:rsid w:val="000F4055"/>
    <w:rsid w:val="001464F1"/>
    <w:rsid w:val="001B54FE"/>
    <w:rsid w:val="00296D03"/>
    <w:rsid w:val="002B4455"/>
    <w:rsid w:val="002C7B64"/>
    <w:rsid w:val="003236B1"/>
    <w:rsid w:val="0033011D"/>
    <w:rsid w:val="0036526B"/>
    <w:rsid w:val="003734D1"/>
    <w:rsid w:val="003D1D53"/>
    <w:rsid w:val="00422735"/>
    <w:rsid w:val="00480D81"/>
    <w:rsid w:val="00496365"/>
    <w:rsid w:val="004A44B3"/>
    <w:rsid w:val="004B1272"/>
    <w:rsid w:val="00524004"/>
    <w:rsid w:val="00532330"/>
    <w:rsid w:val="00546255"/>
    <w:rsid w:val="005678B2"/>
    <w:rsid w:val="00611979"/>
    <w:rsid w:val="00626346"/>
    <w:rsid w:val="0063725A"/>
    <w:rsid w:val="00647277"/>
    <w:rsid w:val="007028B5"/>
    <w:rsid w:val="007059DF"/>
    <w:rsid w:val="00754264"/>
    <w:rsid w:val="00803CFB"/>
    <w:rsid w:val="00836F71"/>
    <w:rsid w:val="00845E55"/>
    <w:rsid w:val="00864A4E"/>
    <w:rsid w:val="008A018F"/>
    <w:rsid w:val="0090034A"/>
    <w:rsid w:val="00911156"/>
    <w:rsid w:val="00914DB0"/>
    <w:rsid w:val="009729D1"/>
    <w:rsid w:val="00986832"/>
    <w:rsid w:val="009A1197"/>
    <w:rsid w:val="00A05ABC"/>
    <w:rsid w:val="00AA1331"/>
    <w:rsid w:val="00AA1D0F"/>
    <w:rsid w:val="00B0515E"/>
    <w:rsid w:val="00BB40C4"/>
    <w:rsid w:val="00C12D8F"/>
    <w:rsid w:val="00C135F5"/>
    <w:rsid w:val="00C30DD5"/>
    <w:rsid w:val="00CB3C88"/>
    <w:rsid w:val="00CE29EE"/>
    <w:rsid w:val="00CE4F61"/>
    <w:rsid w:val="00CF23BA"/>
    <w:rsid w:val="00D00EFD"/>
    <w:rsid w:val="00D108B8"/>
    <w:rsid w:val="00D2585C"/>
    <w:rsid w:val="00DC167A"/>
    <w:rsid w:val="00DD135C"/>
    <w:rsid w:val="00E03789"/>
    <w:rsid w:val="00E253B9"/>
    <w:rsid w:val="00E32DA6"/>
    <w:rsid w:val="00EB0221"/>
    <w:rsid w:val="00EB5B38"/>
    <w:rsid w:val="00EF135F"/>
    <w:rsid w:val="00EF258E"/>
    <w:rsid w:val="00F64621"/>
    <w:rsid w:val="00F736FA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22DF1"/>
  <w15:chartTrackingRefBased/>
  <w15:docId w15:val="{6621E524-7955-46D3-A879-1C44045FC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table" w:styleId="TableGrid">
    <w:name w:val="Table Grid"/>
    <w:basedOn w:val="TableNormal"/>
    <w:rsid w:val="00D2585C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zevida.sivic\Documents\JAVNIRAZPIS\JN%202022\JN%20ODDAJA%20ODPADKOV%20IZ%20C&#268;N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4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Dževida Sivić</dc:creator>
  <cp:keywords/>
  <dc:description/>
  <cp:lastModifiedBy>Danijela Kleva Švagelj</cp:lastModifiedBy>
  <cp:revision>7</cp:revision>
  <cp:lastPrinted>2024-07-11T06:55:00Z</cp:lastPrinted>
  <dcterms:created xsi:type="dcterms:W3CDTF">2022-07-20T11:15:00Z</dcterms:created>
  <dcterms:modified xsi:type="dcterms:W3CDTF">2024-07-15T15:13:00Z</dcterms:modified>
</cp:coreProperties>
</file>